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801" w:rsidRPr="00504B09" w:rsidRDefault="003E6801" w:rsidP="00504B09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УТВЕРЖДАЮ:</w:t>
      </w:r>
    </w:p>
    <w:p w:rsidR="003E6801" w:rsidRPr="00504B09" w:rsidRDefault="003E6801" w:rsidP="00504B09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Директор ОГАОУ ОК </w:t>
      </w:r>
    </w:p>
    <w:p w:rsidR="003E6801" w:rsidRPr="00504B09" w:rsidRDefault="003E6801" w:rsidP="00504B09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«Алгоритм Успеха»</w:t>
      </w:r>
    </w:p>
    <w:p w:rsidR="003E6801" w:rsidRPr="00504B09" w:rsidRDefault="003E6801" w:rsidP="00504B09">
      <w:pPr>
        <w:tabs>
          <w:tab w:val="left" w:pos="4708"/>
        </w:tabs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_______________И.В. </w:t>
      </w:r>
      <w:proofErr w:type="spellStart"/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Тяпугина</w:t>
      </w:r>
      <w:proofErr w:type="spellEnd"/>
    </w:p>
    <w:p w:rsidR="003E6801" w:rsidRPr="00504B09" w:rsidRDefault="003E6801" w:rsidP="00504B09">
      <w:pPr>
        <w:spacing w:after="0" w:line="240" w:lineRule="auto"/>
        <w:ind w:left="5670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504B09">
        <w:rPr>
          <w:rFonts w:ascii="Times New Roman" w:eastAsia="Calibri" w:hAnsi="Times New Roman" w:cs="Times New Roman"/>
          <w:bCs/>
          <w:color w:val="000000"/>
          <w:sz w:val="28"/>
          <w:szCs w:val="28"/>
          <w:shd w:val="clear" w:color="auto" w:fill="FFFFFF"/>
        </w:rPr>
        <w:t>«30» апреля 2021 года</w:t>
      </w:r>
    </w:p>
    <w:p w:rsidR="003E6801" w:rsidRDefault="003E6801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04B09" w:rsidRDefault="00504B09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3E6801" w:rsidRDefault="00375EA0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</w:t>
      </w:r>
      <w:r w:rsidR="0030166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ОЛОЖЕНИЕ</w:t>
      </w:r>
    </w:p>
    <w:p w:rsidR="0030166E" w:rsidRDefault="00AE66C0" w:rsidP="00A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</w:t>
      </w:r>
      <w:r w:rsidR="00375EA0"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</w:t>
      </w:r>
    </w:p>
    <w:p w:rsidR="00AE66C0" w:rsidRPr="00680595" w:rsidRDefault="00AE66C0" w:rsidP="00A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(общеразвивающей)</w:t>
      </w:r>
      <w:r w:rsidR="003016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b/>
          <w:sz w:val="28"/>
          <w:szCs w:val="28"/>
        </w:rPr>
        <w:t>программе «</w:t>
      </w:r>
      <w:r w:rsidR="00A71DEA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680595">
        <w:rPr>
          <w:rFonts w:ascii="Times New Roman" w:hAnsi="Times New Roman" w:cs="Times New Roman"/>
          <w:b/>
          <w:sz w:val="28"/>
          <w:szCs w:val="28"/>
        </w:rPr>
        <w:t>»</w:t>
      </w:r>
    </w:p>
    <w:p w:rsidR="00AE66C0" w:rsidRPr="00680595" w:rsidRDefault="00AE66C0" w:rsidP="00AE66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EA0" w:rsidRPr="00680595" w:rsidRDefault="00375EA0" w:rsidP="00AE66C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Направление: «</w:t>
      </w:r>
      <w:r w:rsidR="00223E0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Спорт</w:t>
      </w:r>
      <w:r w:rsidRPr="006805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»</w:t>
      </w:r>
    </w:p>
    <w:p w:rsidR="00375EA0" w:rsidRPr="00680595" w:rsidRDefault="00375EA0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03DF" w:rsidRPr="00680595" w:rsidRDefault="00114BDA" w:rsidP="00375EA0">
      <w:pPr>
        <w:pStyle w:val="aa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75EA0" w:rsidRPr="00680595" w:rsidRDefault="00375EA0" w:rsidP="00375EA0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4BDA" w:rsidRPr="00680595" w:rsidRDefault="00114BDA" w:rsidP="00FB6A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организации и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B6A63" w:rsidRPr="00680595">
        <w:rPr>
          <w:rFonts w:ascii="Times New Roman" w:hAnsi="Times New Roman" w:cs="Times New Roman"/>
          <w:sz w:val="28"/>
          <w:szCs w:val="28"/>
        </w:rPr>
        <w:t>дополнительной общеобразовательной (общеразвивающей) программы «</w:t>
      </w:r>
      <w:r w:rsidR="00A71DEA">
        <w:rPr>
          <w:rFonts w:ascii="Times New Roman" w:hAnsi="Times New Roman" w:cs="Times New Roman"/>
          <w:sz w:val="28"/>
          <w:szCs w:val="28"/>
        </w:rPr>
        <w:t>Волейбол</w:t>
      </w:r>
      <w:r w:rsidR="00FB6A63" w:rsidRPr="00680595">
        <w:rPr>
          <w:rFonts w:ascii="Times New Roman" w:hAnsi="Times New Roman" w:cs="Times New Roman"/>
          <w:sz w:val="28"/>
          <w:szCs w:val="28"/>
        </w:rPr>
        <w:t xml:space="preserve">» </w:t>
      </w:r>
      <w:r w:rsidR="00797991" w:rsidRPr="00680595">
        <w:rPr>
          <w:rFonts w:ascii="Times New Roman" w:hAnsi="Times New Roman" w:cs="Times New Roman"/>
          <w:sz w:val="28"/>
          <w:szCs w:val="28"/>
        </w:rPr>
        <w:t>по направлению «</w:t>
      </w:r>
      <w:r w:rsidR="00223E0A">
        <w:rPr>
          <w:rFonts w:ascii="Times New Roman" w:hAnsi="Times New Roman" w:cs="Times New Roman"/>
          <w:sz w:val="28"/>
          <w:szCs w:val="28"/>
        </w:rPr>
        <w:t>Спорт</w:t>
      </w:r>
      <w:r w:rsidR="00797991" w:rsidRPr="00680595">
        <w:rPr>
          <w:rFonts w:ascii="Times New Roman" w:hAnsi="Times New Roman" w:cs="Times New Roman"/>
          <w:sz w:val="28"/>
          <w:szCs w:val="28"/>
        </w:rPr>
        <w:t>»</w:t>
      </w:r>
      <w:r w:rsidR="000A2915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Pr="0068059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рограмма), 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проводимой структурным подразделением «Региональный центр выявления и поддержки одаренных детей в Белгородской области» ОГАОУ ОК «Алгоритм Успеха» (далее – Центр), а также </w:t>
      </w:r>
      <w:r w:rsidRPr="00680595">
        <w:rPr>
          <w:rFonts w:ascii="Times New Roman" w:hAnsi="Times New Roman" w:cs="Times New Roman"/>
          <w:sz w:val="28"/>
          <w:szCs w:val="28"/>
        </w:rPr>
        <w:t xml:space="preserve">методическое и финансовое обеспечение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рограммы.</w:t>
      </w:r>
    </w:p>
    <w:p w:rsidR="00114BDA" w:rsidRPr="00680595" w:rsidRDefault="00114BDA" w:rsidP="00375E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1.2.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 xml:space="preserve">рограмма проводится 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в </w:t>
      </w:r>
      <w:r w:rsidR="00375EA0" w:rsidRPr="00680595">
        <w:rPr>
          <w:rFonts w:ascii="Times New Roman" w:hAnsi="Times New Roman" w:cs="Times New Roman"/>
          <w:sz w:val="28"/>
          <w:szCs w:val="28"/>
        </w:rPr>
        <w:t>оч</w:t>
      </w:r>
      <w:r w:rsidR="00DE29F1" w:rsidRPr="00680595">
        <w:rPr>
          <w:rFonts w:ascii="Times New Roman" w:hAnsi="Times New Roman" w:cs="Times New Roman"/>
          <w:sz w:val="28"/>
          <w:szCs w:val="28"/>
        </w:rPr>
        <w:t>но</w:t>
      </w:r>
      <w:r w:rsidR="00366A2C" w:rsidRPr="00680595">
        <w:rPr>
          <w:rFonts w:ascii="Times New Roman" w:hAnsi="Times New Roman" w:cs="Times New Roman"/>
          <w:sz w:val="28"/>
          <w:szCs w:val="28"/>
        </w:rPr>
        <w:t>м</w:t>
      </w:r>
      <w:r w:rsidR="002C0EEE" w:rsidRPr="00680595">
        <w:rPr>
          <w:rFonts w:ascii="Times New Roman" w:hAnsi="Times New Roman" w:cs="Times New Roman"/>
          <w:sz w:val="28"/>
          <w:szCs w:val="28"/>
        </w:rPr>
        <w:t xml:space="preserve"> формате</w:t>
      </w:r>
      <w:r w:rsidRPr="00680595">
        <w:rPr>
          <w:rFonts w:ascii="Times New Roman" w:hAnsi="Times New Roman" w:cs="Times New Roman"/>
          <w:sz w:val="28"/>
          <w:szCs w:val="28"/>
        </w:rPr>
        <w:t xml:space="preserve"> с</w:t>
      </w:r>
      <w:r w:rsidR="00FB6A63" w:rsidRPr="00680595">
        <w:rPr>
          <w:rFonts w:ascii="Times New Roman" w:hAnsi="Times New Roman" w:cs="Times New Roman"/>
          <w:sz w:val="28"/>
          <w:szCs w:val="28"/>
        </w:rPr>
        <w:t xml:space="preserve"> 01</w:t>
      </w:r>
      <w:r w:rsidR="009603DF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>июня</w:t>
      </w:r>
      <w:r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 xml:space="preserve">по </w:t>
      </w:r>
      <w:r w:rsidR="00A71DEA">
        <w:rPr>
          <w:rFonts w:ascii="Times New Roman" w:hAnsi="Times New Roman" w:cs="Times New Roman"/>
          <w:sz w:val="28"/>
          <w:szCs w:val="28"/>
        </w:rPr>
        <w:t>21</w:t>
      </w:r>
      <w:r w:rsidR="00DE29F1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FB6A63" w:rsidRPr="00680595">
        <w:rPr>
          <w:rFonts w:ascii="Times New Roman" w:hAnsi="Times New Roman" w:cs="Times New Roman"/>
          <w:sz w:val="28"/>
          <w:szCs w:val="28"/>
        </w:rPr>
        <w:t>июня</w:t>
      </w:r>
      <w:r w:rsidR="008D08BD" w:rsidRPr="00680595">
        <w:rPr>
          <w:rFonts w:ascii="Times New Roman" w:hAnsi="Times New Roman" w:cs="Times New Roman"/>
          <w:sz w:val="28"/>
          <w:szCs w:val="28"/>
        </w:rPr>
        <w:t xml:space="preserve"> 2021</w:t>
      </w:r>
      <w:r w:rsidR="00375EA0" w:rsidRPr="0068059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75EA0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базе </w:t>
      </w:r>
      <w:r w:rsidR="00223E0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ОГАОУ ОК «Алгоритм Успеха»</w:t>
      </w:r>
      <w:r w:rsidR="00375EA0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1934F0" w:rsidRPr="00680595" w:rsidRDefault="001934F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1.3. Общее количество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C12CAF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891C4F">
        <w:rPr>
          <w:rFonts w:ascii="Times New Roman" w:hAnsi="Times New Roman" w:cs="Times New Roman"/>
          <w:sz w:val="28"/>
          <w:szCs w:val="28"/>
        </w:rPr>
        <w:t xml:space="preserve"> - </w:t>
      </w:r>
      <w:r w:rsidR="00A71DEA">
        <w:rPr>
          <w:rFonts w:ascii="Times New Roman" w:hAnsi="Times New Roman" w:cs="Times New Roman"/>
          <w:sz w:val="28"/>
          <w:szCs w:val="28"/>
        </w:rPr>
        <w:t>32</w:t>
      </w:r>
      <w:r w:rsidR="00C12CAF" w:rsidRPr="00680595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71DEA">
        <w:rPr>
          <w:rFonts w:ascii="Times New Roman" w:hAnsi="Times New Roman" w:cs="Times New Roman"/>
          <w:sz w:val="28"/>
          <w:szCs w:val="28"/>
        </w:rPr>
        <w:t>а (16 девочек, 16 мальчиков)</w:t>
      </w:r>
      <w:r w:rsidR="00C12CAF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75EA0" w:rsidRPr="00680595" w:rsidRDefault="00375EA0" w:rsidP="00DA2E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1.4. Принять участие в </w:t>
      </w:r>
      <w:r w:rsidR="00223E0A">
        <w:rPr>
          <w:rFonts w:ascii="Times New Roman" w:hAnsi="Times New Roman" w:cs="Times New Roman"/>
          <w:sz w:val="28"/>
          <w:szCs w:val="28"/>
        </w:rPr>
        <w:t>П</w:t>
      </w:r>
      <w:r w:rsidRPr="00680595">
        <w:rPr>
          <w:rFonts w:ascii="Times New Roman" w:hAnsi="Times New Roman" w:cs="Times New Roman"/>
          <w:sz w:val="28"/>
          <w:szCs w:val="28"/>
        </w:rPr>
        <w:t>рограмм</w:t>
      </w:r>
      <w:r w:rsidR="00223E0A">
        <w:rPr>
          <w:rFonts w:ascii="Times New Roman" w:hAnsi="Times New Roman" w:cs="Times New Roman"/>
          <w:sz w:val="28"/>
          <w:szCs w:val="28"/>
        </w:rPr>
        <w:t>е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могут только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обучающиеся, зарегистрировавшиеся</w:t>
      </w:r>
      <w:r w:rsidR="00366A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указанные сроки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ссылке</w:t>
      </w:r>
      <w:r w:rsidR="0089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странице Программы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F245E6" w:rsidRPr="00504B09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http://aucentr.ru/</w:t>
        </w:r>
      </w:hyperlink>
      <w:r w:rsidR="00F245E6" w:rsidRPr="00504B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/>
        </w:rPr>
        <w:t>volleyball</w:t>
      </w:r>
      <w:r w:rsidR="00891C4F" w:rsidRPr="00891C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и прошедшие конкурсный отбор</w:t>
      </w:r>
      <w:r w:rsidR="00366A2C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34F0" w:rsidRPr="00680595" w:rsidRDefault="00375EA0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1.5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. Для участия 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рограмме приглашаются обучающиеся </w:t>
      </w:r>
      <w:r w:rsidR="00891C4F">
        <w:rPr>
          <w:rFonts w:ascii="Times New Roman" w:hAnsi="Times New Roman" w:cs="Times New Roman"/>
          <w:sz w:val="28"/>
          <w:szCs w:val="28"/>
        </w:rPr>
        <w:t>6</w:t>
      </w:r>
      <w:r w:rsidR="002A3652" w:rsidRPr="00680595">
        <w:rPr>
          <w:rFonts w:ascii="Times New Roman" w:hAnsi="Times New Roman" w:cs="Times New Roman"/>
          <w:sz w:val="28"/>
          <w:szCs w:val="28"/>
        </w:rPr>
        <w:t>-</w:t>
      </w:r>
      <w:r w:rsidR="00504B09">
        <w:rPr>
          <w:rFonts w:ascii="Times New Roman" w:hAnsi="Times New Roman" w:cs="Times New Roman"/>
          <w:sz w:val="28"/>
          <w:szCs w:val="28"/>
        </w:rPr>
        <w:t>7</w:t>
      </w:r>
      <w:r w:rsidR="001934F0" w:rsidRPr="00680595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327D55" w:rsidRPr="00680595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1934F0" w:rsidRPr="00680595">
        <w:rPr>
          <w:rFonts w:ascii="Times New Roman" w:hAnsi="Times New Roman" w:cs="Times New Roman"/>
          <w:sz w:val="28"/>
          <w:szCs w:val="28"/>
        </w:rPr>
        <w:t>организаций Белгородской области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, имеющие результаты по </w:t>
      </w:r>
      <w:r w:rsidR="00891C4F">
        <w:rPr>
          <w:rFonts w:ascii="Times New Roman" w:hAnsi="Times New Roman" w:cs="Times New Roman"/>
          <w:sz w:val="28"/>
          <w:szCs w:val="28"/>
        </w:rPr>
        <w:t>направлению «</w:t>
      </w:r>
      <w:r w:rsidR="00A71DEA">
        <w:rPr>
          <w:rFonts w:ascii="Times New Roman" w:hAnsi="Times New Roman" w:cs="Times New Roman"/>
          <w:sz w:val="28"/>
          <w:szCs w:val="28"/>
        </w:rPr>
        <w:t>Волейбол</w:t>
      </w:r>
      <w:r w:rsidR="00891C4F">
        <w:rPr>
          <w:rFonts w:ascii="Times New Roman" w:hAnsi="Times New Roman" w:cs="Times New Roman"/>
          <w:sz w:val="28"/>
          <w:szCs w:val="28"/>
        </w:rPr>
        <w:t>»</w:t>
      </w:r>
      <w:r w:rsidR="00A71DEA">
        <w:rPr>
          <w:rFonts w:ascii="Times New Roman" w:hAnsi="Times New Roman" w:cs="Times New Roman"/>
          <w:sz w:val="28"/>
          <w:szCs w:val="28"/>
        </w:rPr>
        <w:t xml:space="preserve"> не ниже регионального уровня</w:t>
      </w:r>
      <w:r w:rsidR="001934F0" w:rsidRPr="00680595">
        <w:rPr>
          <w:rFonts w:ascii="Times New Roman" w:hAnsi="Times New Roman" w:cs="Times New Roman"/>
          <w:sz w:val="28"/>
          <w:szCs w:val="28"/>
        </w:rPr>
        <w:t>.</w:t>
      </w:r>
    </w:p>
    <w:p w:rsidR="00EE63AD" w:rsidRPr="00680595" w:rsidRDefault="00327D55" w:rsidP="00EE63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1.6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366A2C" w:rsidRPr="00680595">
        <w:rPr>
          <w:rFonts w:ascii="Times New Roman" w:hAnsi="Times New Roman" w:cs="Times New Roman"/>
          <w:sz w:val="28"/>
          <w:szCs w:val="28"/>
        </w:rPr>
        <w:t>Прием обучающихс</w:t>
      </w:r>
      <w:bookmarkStart w:id="0" w:name="_GoBack"/>
      <w:bookmarkEnd w:id="0"/>
      <w:r w:rsidR="00366A2C" w:rsidRPr="00680595">
        <w:rPr>
          <w:rFonts w:ascii="Times New Roman" w:hAnsi="Times New Roman" w:cs="Times New Roman"/>
          <w:sz w:val="28"/>
          <w:szCs w:val="28"/>
        </w:rPr>
        <w:t xml:space="preserve">я на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366A2C" w:rsidRPr="00680595">
        <w:rPr>
          <w:rFonts w:ascii="Times New Roman" w:hAnsi="Times New Roman" w:cs="Times New Roman"/>
          <w:sz w:val="28"/>
          <w:szCs w:val="28"/>
        </w:rPr>
        <w:t xml:space="preserve">рограмму осуществляется на основании результатов индивидуального отбора, проводимого Центром.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Персональный состав участников </w:t>
      </w:r>
      <w:r w:rsidR="00891C4F">
        <w:rPr>
          <w:rFonts w:ascii="Times New Roman" w:hAnsi="Times New Roman" w:cs="Times New Roman"/>
          <w:sz w:val="28"/>
          <w:szCs w:val="28"/>
        </w:rPr>
        <w:t>П</w:t>
      </w:r>
      <w:r w:rsidR="00114BDA" w:rsidRPr="00680595">
        <w:rPr>
          <w:rFonts w:ascii="Times New Roman" w:hAnsi="Times New Roman" w:cs="Times New Roman"/>
          <w:sz w:val="28"/>
          <w:szCs w:val="28"/>
        </w:rPr>
        <w:t>рограммы</w:t>
      </w:r>
      <w:r w:rsidR="00D75F92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EE63AD" w:rsidRPr="00680595">
        <w:rPr>
          <w:rFonts w:ascii="Times New Roman" w:hAnsi="Times New Roman" w:cs="Times New Roman"/>
          <w:sz w:val="28"/>
          <w:szCs w:val="28"/>
        </w:rPr>
        <w:t xml:space="preserve"> с участием членов </w:t>
      </w:r>
      <w:r w:rsidR="00C12CAF" w:rsidRPr="00680595">
        <w:rPr>
          <w:rFonts w:ascii="Times New Roman" w:hAnsi="Times New Roman" w:cs="Times New Roman"/>
          <w:sz w:val="28"/>
          <w:szCs w:val="28"/>
        </w:rPr>
        <w:t>Э</w:t>
      </w:r>
      <w:r w:rsidR="00EE63AD" w:rsidRPr="00680595">
        <w:rPr>
          <w:rFonts w:ascii="Times New Roman" w:hAnsi="Times New Roman" w:cs="Times New Roman"/>
          <w:sz w:val="28"/>
          <w:szCs w:val="28"/>
        </w:rPr>
        <w:t>кспертного совета по направлению</w:t>
      </w:r>
      <w:r w:rsidR="00891C4F">
        <w:rPr>
          <w:rFonts w:ascii="Times New Roman" w:hAnsi="Times New Roman" w:cs="Times New Roman"/>
          <w:sz w:val="28"/>
          <w:szCs w:val="28"/>
        </w:rPr>
        <w:t xml:space="preserve"> «Спорт»</w:t>
      </w:r>
      <w:r w:rsidR="00C12CAF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F55B7" w:rsidRPr="00680595" w:rsidRDefault="00327D55" w:rsidP="00375E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>1.7</w:t>
      </w:r>
      <w:r w:rsidR="00114BDA" w:rsidRPr="00680595">
        <w:rPr>
          <w:rFonts w:ascii="Times New Roman" w:hAnsi="Times New Roman" w:cs="Times New Roman"/>
          <w:sz w:val="28"/>
          <w:szCs w:val="28"/>
        </w:rPr>
        <w:t xml:space="preserve">. 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Информационно-методическое и кадровое сопровождение </w:t>
      </w:r>
      <w:r w:rsidR="00F755B1">
        <w:rPr>
          <w:rFonts w:ascii="Times New Roman" w:hAnsi="Times New Roman" w:cs="Times New Roman"/>
          <w:sz w:val="28"/>
          <w:szCs w:val="28"/>
        </w:rPr>
        <w:t>П</w:t>
      </w:r>
      <w:r w:rsidR="00FA08FD" w:rsidRPr="00680595">
        <w:rPr>
          <w:rFonts w:ascii="Times New Roman" w:hAnsi="Times New Roman" w:cs="Times New Roman"/>
          <w:sz w:val="28"/>
          <w:szCs w:val="28"/>
        </w:rPr>
        <w:t xml:space="preserve">рограммы осуществляют сотрудники </w:t>
      </w:r>
      <w:r w:rsidR="00366A2C" w:rsidRPr="00680595">
        <w:rPr>
          <w:rFonts w:ascii="Times New Roman" w:hAnsi="Times New Roman" w:cs="Times New Roman"/>
          <w:sz w:val="28"/>
          <w:szCs w:val="28"/>
        </w:rPr>
        <w:t>Центра</w:t>
      </w:r>
      <w:r w:rsidR="00FA08FD" w:rsidRPr="00680595">
        <w:rPr>
          <w:rFonts w:ascii="Times New Roman" w:hAnsi="Times New Roman" w:cs="Times New Roman"/>
          <w:sz w:val="28"/>
          <w:szCs w:val="28"/>
        </w:rPr>
        <w:t>.</w:t>
      </w: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5B7" w:rsidRPr="00680595" w:rsidRDefault="00114BDA" w:rsidP="00375E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r w:rsidR="00891C4F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375EA0" w:rsidRPr="00680595" w:rsidRDefault="00375EA0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1DEA" w:rsidRPr="00A71DEA" w:rsidRDefault="00375EA0" w:rsidP="00A71D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Цель</w:t>
      </w:r>
      <w:r w:rsidRPr="00680595">
        <w:rPr>
          <w:rFonts w:ascii="Times New Roman" w:hAnsi="Times New Roman" w:cs="Times New Roman"/>
          <w:sz w:val="28"/>
          <w:szCs w:val="28"/>
        </w:rPr>
        <w:t>:</w:t>
      </w:r>
      <w:r w:rsidR="00A71DEA" w:rsidRPr="00A71DEA">
        <w:rPr>
          <w:rFonts w:ascii="Times New Roman" w:hAnsi="Times New Roman" w:cs="Times New Roman"/>
          <w:sz w:val="28"/>
          <w:szCs w:val="28"/>
        </w:rPr>
        <w:t xml:space="preserve"> развитие и дальнейшая профессиональная поддержка </w:t>
      </w:r>
      <w:r w:rsidR="00A71DEA">
        <w:rPr>
          <w:rFonts w:ascii="Times New Roman" w:hAnsi="Times New Roman" w:cs="Times New Roman"/>
          <w:sz w:val="28"/>
          <w:szCs w:val="28"/>
        </w:rPr>
        <w:t xml:space="preserve">спортивно </w:t>
      </w:r>
      <w:r w:rsidR="00A71DEA" w:rsidRPr="00A71DEA">
        <w:rPr>
          <w:rFonts w:ascii="Times New Roman" w:hAnsi="Times New Roman" w:cs="Times New Roman"/>
          <w:sz w:val="28"/>
          <w:szCs w:val="28"/>
        </w:rPr>
        <w:t>одарённых обучающихся в области волейбола</w:t>
      </w:r>
      <w:r w:rsidR="00A71DEA" w:rsidRPr="00A71DEA">
        <w:rPr>
          <w:rFonts w:ascii="Times New Roman" w:hAnsi="Times New Roman" w:cs="Times New Roman"/>
          <w:sz w:val="28"/>
          <w:szCs w:val="28"/>
        </w:rPr>
        <w:t xml:space="preserve"> по направлению «Спорт», сопровождение</w:t>
      </w:r>
      <w:r w:rsidR="00A71DEA">
        <w:rPr>
          <w:rFonts w:ascii="Times New Roman" w:hAnsi="Times New Roman" w:cs="Times New Roman"/>
          <w:sz w:val="28"/>
          <w:szCs w:val="28"/>
        </w:rPr>
        <w:t xml:space="preserve"> и</w:t>
      </w:r>
      <w:r w:rsidR="00A71DEA" w:rsidRPr="00A71DEA">
        <w:rPr>
          <w:rFonts w:ascii="Times New Roman" w:hAnsi="Times New Roman" w:cs="Times New Roman"/>
          <w:sz w:val="28"/>
          <w:szCs w:val="28"/>
        </w:rPr>
        <w:t xml:space="preserve"> раскрытие спортивного потенциала посредством </w:t>
      </w:r>
      <w:r w:rsidR="00F245E6">
        <w:rPr>
          <w:rFonts w:ascii="Times New Roman" w:hAnsi="Times New Roman" w:cs="Times New Roman"/>
          <w:sz w:val="28"/>
          <w:szCs w:val="28"/>
        </w:rPr>
        <w:t>технико-</w:t>
      </w:r>
      <w:r w:rsidR="00A71DEA" w:rsidRPr="00A71DEA">
        <w:rPr>
          <w:rFonts w:ascii="Times New Roman" w:hAnsi="Times New Roman" w:cs="Times New Roman"/>
          <w:sz w:val="28"/>
          <w:szCs w:val="28"/>
        </w:rPr>
        <w:t xml:space="preserve">тактической и </w:t>
      </w:r>
      <w:r w:rsidR="00A71DEA">
        <w:rPr>
          <w:rFonts w:ascii="Times New Roman" w:hAnsi="Times New Roman" w:cs="Times New Roman"/>
          <w:sz w:val="28"/>
          <w:szCs w:val="28"/>
        </w:rPr>
        <w:t>игровой</w:t>
      </w:r>
      <w:r w:rsidR="00A71DEA" w:rsidRPr="00A71DEA">
        <w:rPr>
          <w:rFonts w:ascii="Times New Roman" w:hAnsi="Times New Roman" w:cs="Times New Roman"/>
          <w:sz w:val="28"/>
          <w:szCs w:val="28"/>
        </w:rPr>
        <w:t xml:space="preserve"> деятельности для дальнейшего успешного участия в </w:t>
      </w:r>
      <w:r w:rsidR="00A71DEA">
        <w:rPr>
          <w:rFonts w:ascii="Times New Roman" w:hAnsi="Times New Roman" w:cs="Times New Roman"/>
          <w:sz w:val="28"/>
          <w:szCs w:val="28"/>
        </w:rPr>
        <w:t xml:space="preserve">всероссийских </w:t>
      </w:r>
      <w:r w:rsidR="00A71DEA" w:rsidRPr="00A71DEA">
        <w:rPr>
          <w:rFonts w:ascii="Times New Roman" w:hAnsi="Times New Roman" w:cs="Times New Roman"/>
          <w:sz w:val="28"/>
          <w:szCs w:val="28"/>
        </w:rPr>
        <w:t>соревнованиях по волейболу.</w:t>
      </w:r>
    </w:p>
    <w:p w:rsidR="002C0EEE" w:rsidRPr="00680595" w:rsidRDefault="002C0EEE" w:rsidP="00375EA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 </w:t>
      </w:r>
      <w:r w:rsidR="00A71DEA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 xml:space="preserve">рограммы: </w:t>
      </w:r>
    </w:p>
    <w:p w:rsidR="00504B09" w:rsidRPr="00504B09" w:rsidRDefault="00891C4F" w:rsidP="0050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09">
        <w:rPr>
          <w:rFonts w:ascii="Times New Roman" w:hAnsi="Times New Roman" w:cs="Times New Roman"/>
          <w:sz w:val="28"/>
          <w:szCs w:val="28"/>
        </w:rPr>
        <w:t xml:space="preserve">- </w:t>
      </w:r>
      <w:r w:rsidR="00504B09" w:rsidRPr="00504B09">
        <w:rPr>
          <w:rFonts w:ascii="Times New Roman" w:hAnsi="Times New Roman" w:cs="Times New Roman"/>
          <w:sz w:val="28"/>
          <w:szCs w:val="28"/>
        </w:rPr>
        <w:t>развитие способностей</w:t>
      </w:r>
      <w:r w:rsidR="00504B09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504B09">
        <w:rPr>
          <w:rFonts w:ascii="Times New Roman" w:hAnsi="Times New Roman" w:cs="Times New Roman"/>
          <w:sz w:val="28"/>
          <w:szCs w:val="28"/>
        </w:rPr>
        <w:t>талантов</w:t>
      </w:r>
      <w:proofErr w:type="gramEnd"/>
      <w:r w:rsidR="00504B09" w:rsidRPr="00504B09">
        <w:rPr>
          <w:rFonts w:ascii="Times New Roman" w:hAnsi="Times New Roman" w:cs="Times New Roman"/>
          <w:sz w:val="28"/>
          <w:szCs w:val="28"/>
        </w:rPr>
        <w:t xml:space="preserve"> </w:t>
      </w:r>
      <w:r w:rsidR="00504B0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04B09" w:rsidRPr="00504B09">
        <w:rPr>
          <w:rFonts w:ascii="Times New Roman" w:hAnsi="Times New Roman" w:cs="Times New Roman"/>
          <w:sz w:val="28"/>
          <w:szCs w:val="28"/>
        </w:rPr>
        <w:t>в области волейбола;</w:t>
      </w:r>
    </w:p>
    <w:p w:rsidR="00504B09" w:rsidRPr="00504B09" w:rsidRDefault="00504B09" w:rsidP="0050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B09">
        <w:rPr>
          <w:rFonts w:ascii="Times New Roman" w:hAnsi="Times New Roman" w:cs="Times New Roman"/>
          <w:sz w:val="28"/>
          <w:szCs w:val="28"/>
        </w:rPr>
        <w:t>развитие и</w:t>
      </w:r>
      <w:r>
        <w:rPr>
          <w:rFonts w:ascii="Times New Roman" w:hAnsi="Times New Roman" w:cs="Times New Roman"/>
          <w:sz w:val="28"/>
          <w:szCs w:val="28"/>
        </w:rPr>
        <w:t xml:space="preserve"> повышение технико-</w:t>
      </w:r>
      <w:r w:rsidRPr="00504B09">
        <w:rPr>
          <w:rFonts w:ascii="Times New Roman" w:hAnsi="Times New Roman" w:cs="Times New Roman"/>
          <w:sz w:val="28"/>
          <w:szCs w:val="28"/>
        </w:rPr>
        <w:t xml:space="preserve">тактической </w:t>
      </w:r>
      <w:r>
        <w:rPr>
          <w:rFonts w:ascii="Times New Roman" w:hAnsi="Times New Roman" w:cs="Times New Roman"/>
          <w:sz w:val="28"/>
          <w:szCs w:val="28"/>
        </w:rPr>
        <w:t xml:space="preserve">и игровой </w:t>
      </w:r>
      <w:r w:rsidRPr="00504B09">
        <w:rPr>
          <w:rFonts w:ascii="Times New Roman" w:hAnsi="Times New Roman" w:cs="Times New Roman"/>
          <w:sz w:val="28"/>
          <w:szCs w:val="28"/>
        </w:rPr>
        <w:t>подготовленности в данном виде спорта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4B09" w:rsidRPr="00504B09" w:rsidRDefault="00504B09" w:rsidP="00504B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4B0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04B09">
        <w:rPr>
          <w:rFonts w:ascii="Times New Roman" w:hAnsi="Times New Roman" w:cs="Times New Roman"/>
          <w:sz w:val="28"/>
          <w:szCs w:val="28"/>
        </w:rPr>
        <w:t>навыков адаптации к жизни в обществе, профессиональная ориентация;</w:t>
      </w:r>
    </w:p>
    <w:p w:rsidR="00891C4F" w:rsidRPr="00504B09" w:rsidRDefault="00891C4F" w:rsidP="00891C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4B09">
        <w:rPr>
          <w:rFonts w:ascii="Times New Roman" w:hAnsi="Times New Roman" w:cs="Times New Roman"/>
          <w:sz w:val="28"/>
          <w:szCs w:val="28"/>
        </w:rPr>
        <w:t>- совершенствование соревновательной деятельности;</w:t>
      </w:r>
    </w:p>
    <w:p w:rsidR="00891C4F" w:rsidRPr="000C52D5" w:rsidRDefault="00891C4F" w:rsidP="00891C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04B09">
        <w:rPr>
          <w:rFonts w:ascii="Times New Roman" w:hAnsi="Times New Roman" w:cs="Times New Roman"/>
          <w:sz w:val="28"/>
          <w:szCs w:val="28"/>
        </w:rPr>
        <w:t>- воспитание волевых качеств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, ответственности за результат, психологической устойчивости во время 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оревнований;</w:t>
      </w:r>
    </w:p>
    <w:p w:rsidR="0030166E" w:rsidRPr="000C52D5" w:rsidRDefault="00891C4F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91C4F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891C4F">
        <w:rPr>
          <w:rFonts w:ascii="Times New Roman" w:eastAsia="Calibri" w:hAnsi="Times New Roman" w:cs="Times New Roman"/>
          <w:color w:val="000000"/>
          <w:sz w:val="28"/>
          <w:szCs w:val="28"/>
        </w:rPr>
        <w:t>разностороннее развитие спортсменов</w:t>
      </w:r>
      <w:r w:rsidR="00504B0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</w:t>
      </w:r>
      <w:r w:rsidR="00504B09" w:rsidRPr="00504B09">
        <w:rPr>
          <w:rFonts w:ascii="Times New Roman" w:hAnsi="Times New Roman" w:cs="Times New Roman"/>
          <w:sz w:val="28"/>
          <w:szCs w:val="28"/>
        </w:rPr>
        <w:t xml:space="preserve">укрепление </w:t>
      </w:r>
      <w:r w:rsidR="00504B09">
        <w:rPr>
          <w:rFonts w:ascii="Times New Roman" w:hAnsi="Times New Roman" w:cs="Times New Roman"/>
          <w:sz w:val="28"/>
          <w:szCs w:val="28"/>
        </w:rPr>
        <w:t xml:space="preserve">их </w:t>
      </w:r>
      <w:r w:rsidR="00504B09" w:rsidRPr="00504B09">
        <w:rPr>
          <w:rFonts w:ascii="Times New Roman" w:hAnsi="Times New Roman" w:cs="Times New Roman"/>
          <w:sz w:val="28"/>
          <w:szCs w:val="28"/>
        </w:rPr>
        <w:t>здоровья</w:t>
      </w:r>
      <w:r w:rsidR="00FE618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31AC" w:rsidRPr="00680595" w:rsidRDefault="003031AC" w:rsidP="00375E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130A" w:rsidRPr="00680595" w:rsidRDefault="0041130A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 xml:space="preserve">Порядок отбора участников </w:t>
      </w:r>
      <w:r w:rsidR="0030166E">
        <w:rPr>
          <w:rFonts w:ascii="Times New Roman" w:hAnsi="Times New Roman" w:cs="Times New Roman"/>
          <w:b/>
          <w:sz w:val="28"/>
          <w:szCs w:val="28"/>
        </w:rPr>
        <w:t>П</w:t>
      </w:r>
      <w:r w:rsidRPr="00680595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 Отбор участников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рограммы осуществляется </w:t>
      </w:r>
      <w:r w:rsidR="00C12CAF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рабочей группой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Центра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основании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Порядка комплектования Центра, </w:t>
      </w:r>
      <w:proofErr w:type="gramStart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критериев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proofErr w:type="gramEnd"/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общеобразовательны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(общеразвивающ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ие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 программ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ы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рамках образовательных смен (программ)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направлению 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«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Спорт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а также требований, изложенных в настоящем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оложении.</w:t>
      </w:r>
    </w:p>
    <w:p w:rsidR="008F7D7E" w:rsidRPr="00680595" w:rsidRDefault="008F7D7E" w:rsidP="00C51D1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3.2. Для участия в конкурсном отборе обучающимся необходимо пройти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регистрацию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по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ссылке</w:t>
      </w:r>
      <w:r w:rsidR="00E205B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странице Программы </w:t>
      </w:r>
      <w:r w:rsidR="0030166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="00504B09" w:rsidRPr="00504B09">
          <w:rPr>
            <w:rStyle w:val="a5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http://aucentr.ru/</w:t>
        </w:r>
      </w:hyperlink>
      <w:r w:rsidR="00504B09" w:rsidRPr="00504B09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  <w:lang w:val="en-US"/>
        </w:rPr>
        <w:t>volleyball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C51D1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Регистрация на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рограмму будет открыта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с </w:t>
      </w:r>
      <w:r w:rsidR="002A3652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01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A3652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мая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по </w:t>
      </w:r>
      <w:r w:rsidR="002A3652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2A3652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мая</w:t>
      </w:r>
      <w:r w:rsidR="0085357E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2021 года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(включительно).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 Отбор участников 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рограммы производится на основании рейтинга,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определяемого по результатам: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3.3.1.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подачи заявки-</w:t>
      </w:r>
      <w:proofErr w:type="spellStart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самопрезентации</w:t>
      </w:r>
      <w:proofErr w:type="spellEnd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заявки-презентации с 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обязательным приложением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подтверждающи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х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</w:t>
      </w:r>
      <w:r w:rsidR="00680595">
        <w:rPr>
          <w:rFonts w:ascii="Times New Roman" w:eastAsia="Calibri" w:hAnsi="Times New Roman" w:cs="Times New Roman"/>
          <w:color w:val="000000"/>
          <w:sz w:val="28"/>
          <w:szCs w:val="28"/>
        </w:rPr>
        <w:t>ов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бесплатные олимпиады,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конкурсы,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турниры и соревнования,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уровень </w:t>
      </w:r>
      <w:r w:rsidR="00C12CAF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достижений 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ниже 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>регионального</w:t>
      </w:r>
      <w:r w:rsidR="00601247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F63D90" w:rsidRPr="00680595" w:rsidRDefault="008F7D7E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3.3.2. 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результатов Карты оценки </w:t>
      </w:r>
      <w:proofErr w:type="gramStart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</w:t>
      </w:r>
      <w:proofErr w:type="gramEnd"/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обучающихся 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прием</w:t>
      </w:r>
      <w:r w:rsidR="00FF0F0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обучение в Центр по дополнительным общеобразовательным (общеразвивающим) программам по направлению «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Спорт</w:t>
      </w:r>
      <w:r w:rsidR="00F63D90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».</w:t>
      </w:r>
    </w:p>
    <w:p w:rsidR="00174588" w:rsidRPr="00680595" w:rsidRDefault="00F63D90" w:rsidP="008535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3.3.</w:t>
      </w:r>
      <w:r w:rsidR="00A35B53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наличия подтверждающих документов, дающих право на получение 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дополнительных баллов (</w:t>
      </w:r>
      <w:r w:rsidR="0030166E">
        <w:rPr>
          <w:rFonts w:ascii="Times New Roman" w:eastAsia="Calibri" w:hAnsi="Times New Roman" w:cs="Times New Roman"/>
          <w:color w:val="000000"/>
          <w:sz w:val="28"/>
          <w:szCs w:val="28"/>
        </w:rPr>
        <w:t>рекомендательное письмо</w:t>
      </w:r>
      <w:r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сертификат</w:t>
      </w:r>
      <w:r w:rsidR="0085357E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, подтверждающий очное обучение в Образовательном центре «Сириус») – до 100 баллов</w:t>
      </w:r>
      <w:r w:rsidR="00174588" w:rsidRPr="0068059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3.4. Рейтинг участников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рограммы по итогам отбора будет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опубликован </w:t>
      </w:r>
      <w:r w:rsidR="00AE66C0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FF5A5F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E66C0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мая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. Первые 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2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0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кандидатов рейтинга будут приглашены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3.5. При одинаковой сумме баллов приоритет отдается участнику,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раньше отправившему заявку.</w:t>
      </w:r>
    </w:p>
    <w:p w:rsidR="008F7D7E" w:rsidRPr="00680595" w:rsidRDefault="008F7D7E" w:rsidP="008F7D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3.6.</w:t>
      </w:r>
      <w:r w:rsidR="007A14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Итоговый список обучающихся, приглашенных на </w:t>
      </w:r>
      <w:r w:rsidR="003016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рограмму,</w:t>
      </w:r>
      <w:r w:rsidR="00C12CA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публикуется на странице </w:t>
      </w:r>
      <w:r w:rsidR="00F755B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Программы</w:t>
      </w:r>
      <w:r w:rsidR="00FF5A5F"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сети «Интернет»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не позднее </w:t>
      </w:r>
      <w:r w:rsidR="00AE66C0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="00FF5A5F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="00AE66C0"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мая</w:t>
      </w:r>
      <w:r w:rsidRPr="0068059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2021 года</w:t>
      </w:r>
      <w:r w:rsidRPr="00680595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BD1AB9" w:rsidRDefault="00BD1AB9" w:rsidP="0037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0F0C" w:rsidRPr="00680595" w:rsidRDefault="00FF0F0C" w:rsidP="00375E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680595" w:rsidRDefault="00797991" w:rsidP="007650FA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595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7650FA" w:rsidRPr="00680595" w:rsidRDefault="007650FA" w:rsidP="007650FA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7991" w:rsidRPr="00680595" w:rsidRDefault="00797991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4.1. Участие в </w:t>
      </w:r>
      <w:r w:rsidR="0030166E">
        <w:rPr>
          <w:rFonts w:ascii="Times New Roman" w:hAnsi="Times New Roman" w:cs="Times New Roman"/>
          <w:sz w:val="28"/>
          <w:szCs w:val="28"/>
        </w:rPr>
        <w:t xml:space="preserve">летней </w:t>
      </w:r>
      <w:r w:rsidR="00FF0F0C">
        <w:rPr>
          <w:rFonts w:ascii="Times New Roman" w:hAnsi="Times New Roman" w:cs="Times New Roman"/>
          <w:sz w:val="28"/>
          <w:szCs w:val="28"/>
        </w:rPr>
        <w:t xml:space="preserve">очной </w:t>
      </w:r>
      <w:r w:rsidR="009222DA" w:rsidRPr="00680595">
        <w:rPr>
          <w:rFonts w:ascii="Times New Roman" w:hAnsi="Times New Roman" w:cs="Times New Roman"/>
          <w:sz w:val="28"/>
          <w:szCs w:val="28"/>
        </w:rPr>
        <w:t>образовательной программе</w:t>
      </w:r>
      <w:r w:rsidR="00BD1AB9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7650FA" w:rsidRPr="00680595">
        <w:rPr>
          <w:rFonts w:ascii="Times New Roman" w:hAnsi="Times New Roman" w:cs="Times New Roman"/>
          <w:sz w:val="28"/>
          <w:szCs w:val="28"/>
        </w:rPr>
        <w:t>«</w:t>
      </w:r>
      <w:r w:rsidR="00504B09">
        <w:rPr>
          <w:rFonts w:ascii="Times New Roman" w:hAnsi="Times New Roman" w:cs="Times New Roman"/>
          <w:sz w:val="28"/>
          <w:szCs w:val="28"/>
        </w:rPr>
        <w:t>Волейбол</w:t>
      </w:r>
      <w:r w:rsidR="007650FA" w:rsidRPr="00680595">
        <w:rPr>
          <w:rFonts w:ascii="Times New Roman" w:hAnsi="Times New Roman" w:cs="Times New Roman"/>
          <w:sz w:val="28"/>
          <w:szCs w:val="28"/>
        </w:rPr>
        <w:t>»</w:t>
      </w:r>
      <w:r w:rsidR="009222DA" w:rsidRPr="00680595">
        <w:rPr>
          <w:rFonts w:ascii="Times New Roman" w:hAnsi="Times New Roman" w:cs="Times New Roman"/>
          <w:sz w:val="28"/>
          <w:szCs w:val="28"/>
        </w:rPr>
        <w:t xml:space="preserve"> по направлению «</w:t>
      </w:r>
      <w:r w:rsidR="0030166E">
        <w:rPr>
          <w:rFonts w:ascii="Times New Roman" w:hAnsi="Times New Roman" w:cs="Times New Roman"/>
          <w:sz w:val="28"/>
          <w:szCs w:val="28"/>
        </w:rPr>
        <w:t>Спорт</w:t>
      </w:r>
      <w:r w:rsidR="009222DA" w:rsidRPr="00680595">
        <w:rPr>
          <w:rFonts w:ascii="Times New Roman" w:hAnsi="Times New Roman" w:cs="Times New Roman"/>
          <w:sz w:val="28"/>
          <w:szCs w:val="28"/>
        </w:rPr>
        <w:t>»</w:t>
      </w:r>
      <w:r w:rsidR="007650FA" w:rsidRPr="00680595">
        <w:rPr>
          <w:rFonts w:ascii="Times New Roman" w:hAnsi="Times New Roman" w:cs="Times New Roman"/>
          <w:sz w:val="28"/>
          <w:szCs w:val="28"/>
        </w:rPr>
        <w:t xml:space="preserve"> - </w:t>
      </w:r>
      <w:r w:rsidR="009222DA" w:rsidRPr="00680595">
        <w:rPr>
          <w:rFonts w:ascii="Times New Roman" w:hAnsi="Times New Roman" w:cs="Times New Roman"/>
          <w:sz w:val="28"/>
          <w:szCs w:val="28"/>
        </w:rPr>
        <w:t xml:space="preserve"> </w:t>
      </w:r>
      <w:r w:rsidR="002E473C">
        <w:rPr>
          <w:rFonts w:ascii="Times New Roman" w:hAnsi="Times New Roman" w:cs="Times New Roman"/>
          <w:sz w:val="28"/>
          <w:szCs w:val="28"/>
        </w:rPr>
        <w:t>бесплатно</w:t>
      </w:r>
      <w:r w:rsidRPr="00680595">
        <w:rPr>
          <w:rFonts w:ascii="Times New Roman" w:hAnsi="Times New Roman" w:cs="Times New Roman"/>
          <w:sz w:val="28"/>
          <w:szCs w:val="28"/>
        </w:rPr>
        <w:t>.</w:t>
      </w:r>
    </w:p>
    <w:p w:rsidR="00131879" w:rsidRPr="00680595" w:rsidRDefault="00374C8D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80595">
        <w:rPr>
          <w:rFonts w:ascii="Times New Roman" w:hAnsi="Times New Roman" w:cs="Times New Roman"/>
          <w:sz w:val="28"/>
          <w:szCs w:val="28"/>
        </w:rPr>
        <w:t xml:space="preserve">4.2. Проезд к месту проведения и обратно осуществляется за счет направляющей стороны. </w:t>
      </w:r>
    </w:p>
    <w:p w:rsidR="00393F02" w:rsidRPr="00680595" w:rsidRDefault="00393F02" w:rsidP="007650F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93F02" w:rsidRPr="00680595" w:rsidRDefault="00393F02" w:rsidP="00393F02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b/>
          <w:sz w:val="28"/>
          <w:szCs w:val="28"/>
        </w:rPr>
      </w:pPr>
    </w:p>
    <w:p w:rsidR="00C12CAF" w:rsidRPr="00680595" w:rsidRDefault="00C12CAF" w:rsidP="00900F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0166E" w:rsidRPr="000C52D5" w:rsidRDefault="0030166E" w:rsidP="0030166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166E" w:rsidRPr="000C52D5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По вопросам участия в программе просим обращаться:</w:t>
      </w:r>
    </w:p>
    <w:p w:rsidR="0030166E" w:rsidRPr="000C52D5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Шляхова Анастасия Анатольевна, куратор образовательных программ по направлению «Спорт»,</w:t>
      </w:r>
    </w:p>
    <w:p w:rsidR="0030166E" w:rsidRPr="00A71DEA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C52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e</w:t>
      </w:r>
      <w:r w:rsidRPr="00A71DEA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mail</w:t>
      </w:r>
      <w:r w:rsidRPr="00A71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algoritmuspehacentr</w:t>
        </w:r>
        <w:r w:rsidRPr="00A71D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A71DE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C52D5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A71DE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0C52D5">
        <w:rPr>
          <w:rFonts w:ascii="Times New Roman" w:eastAsia="Calibri" w:hAnsi="Times New Roman" w:cs="Times New Roman"/>
          <w:color w:val="000000"/>
          <w:sz w:val="28"/>
          <w:szCs w:val="28"/>
        </w:rPr>
        <w:t>тел</w:t>
      </w:r>
      <w:r w:rsidRPr="00A71DEA">
        <w:rPr>
          <w:rFonts w:ascii="Times New Roman" w:eastAsia="Calibri" w:hAnsi="Times New Roman" w:cs="Times New Roman"/>
          <w:color w:val="000000"/>
          <w:sz w:val="28"/>
          <w:szCs w:val="28"/>
        </w:rPr>
        <w:t>.: 8-980-527-68-29.</w:t>
      </w:r>
    </w:p>
    <w:p w:rsidR="0030166E" w:rsidRPr="00A71DEA" w:rsidRDefault="0030166E" w:rsidP="003016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5357E" w:rsidRPr="0030166E" w:rsidRDefault="0085357E" w:rsidP="00504B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57E" w:rsidRPr="0030166E" w:rsidRDefault="0085357E" w:rsidP="00900F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357E" w:rsidRPr="0030166E" w:rsidRDefault="0085357E">
      <w:pPr>
        <w:rPr>
          <w:rFonts w:ascii="Times New Roman" w:hAnsi="Times New Roman" w:cs="Times New Roman"/>
          <w:sz w:val="28"/>
          <w:szCs w:val="28"/>
        </w:rPr>
      </w:pPr>
      <w:r w:rsidRPr="003016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5353"/>
      </w:tblGrid>
      <w:tr w:rsidR="0085357E" w:rsidRPr="00373FB6" w:rsidTr="00010F0E">
        <w:tc>
          <w:tcPr>
            <w:tcW w:w="3794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778" w:type="dxa"/>
            <w:gridSpan w:val="2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85357E" w:rsidRPr="00373FB6" w:rsidTr="00010F0E">
        <w:tc>
          <w:tcPr>
            <w:tcW w:w="4219" w:type="dxa"/>
            <w:gridSpan w:val="2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35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 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                                     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ФИО обучающегося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(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класс, образовательная организация</w:t>
            </w:r>
            <w:r w:rsid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373FB6" w:rsidP="00057367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</w:t>
            </w:r>
            <w:r w:rsidR="0085357E"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(</w:t>
            </w:r>
            <w:r w:rsidR="0085357E"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муниципальный район / городской округ</w:t>
            </w:r>
            <w:r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)</w:t>
            </w:r>
          </w:p>
        </w:tc>
      </w:tr>
    </w:tbl>
    <w:p w:rsidR="0085357E" w:rsidRPr="00373FB6" w:rsidRDefault="0085357E" w:rsidP="000573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B53" w:rsidRDefault="00A35B53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Default="0085357E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057367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САМОПРЕЗЕНТАЦИЯ</w:t>
      </w:r>
    </w:p>
    <w:p w:rsidR="00057367" w:rsidRPr="00373FB6" w:rsidRDefault="00057367" w:rsidP="00057367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Прошу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мою заявку на участие в конкурсном отборе на образовательную программу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96" w:right="258"/>
        <w:rPr>
          <w:rFonts w:ascii="Times New Roman" w:hAnsi="Times New Roman" w:cs="Times New Roman"/>
          <w:iCs/>
          <w:sz w:val="20"/>
          <w:szCs w:val="20"/>
        </w:rPr>
      </w:pPr>
      <w:r w:rsidRPr="00373FB6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(название</w:t>
      </w:r>
      <w:r w:rsidRPr="00373FB6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образовательной </w:t>
      </w:r>
      <w:r w:rsidRPr="00373FB6">
        <w:rPr>
          <w:rFonts w:ascii="Times New Roman" w:hAnsi="Times New Roman" w:cs="Times New Roman"/>
          <w:iCs/>
          <w:sz w:val="20"/>
          <w:szCs w:val="20"/>
        </w:rPr>
        <w:t>программы)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Успеха»</w:t>
      </w:r>
      <w:r w:rsid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Самопрезентация</w:t>
      </w:r>
      <w:proofErr w:type="spellEnd"/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057367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357E"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Прилагаю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373FB6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</w:t>
      </w:r>
      <w:proofErr w:type="gramEnd"/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57367" w:rsidRPr="00057367" w:rsidRDefault="0085357E" w:rsidP="00057367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</w:t>
      </w:r>
      <w:r w:rsid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</w:t>
      </w:r>
      <w:r w:rsidR="00373FB6"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                     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gramStart"/>
      <w:r w:rsidRPr="00057367">
        <w:rPr>
          <w:rFonts w:ascii="Times New Roman" w:hAnsi="Times New Roman" w:cs="Times New Roman"/>
          <w:spacing w:val="-1"/>
          <w:sz w:val="20"/>
          <w:szCs w:val="20"/>
        </w:rPr>
        <w:t>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proofErr w:type="gramEnd"/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="00373FB6"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22"/>
        <w:gridCol w:w="5433"/>
      </w:tblGrid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057367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="0085357E" w:rsidRPr="00373FB6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373FB6">
            <w:pPr>
              <w:kinsoku w:val="0"/>
              <w:overflowPunct w:val="0"/>
              <w:autoSpaceDE w:val="0"/>
              <w:autoSpaceDN w:val="0"/>
              <w:adjustRightInd w:val="0"/>
              <w:ind w:left="62"/>
              <w:jc w:val="right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373F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</w:p>
        </w:tc>
      </w:tr>
      <w:tr w:rsidR="0085357E" w:rsidRPr="00373FB6" w:rsidTr="00373FB6">
        <w:tc>
          <w:tcPr>
            <w:tcW w:w="3922" w:type="dxa"/>
            <w:shd w:val="clear" w:color="auto" w:fill="auto"/>
          </w:tcPr>
          <w:p w:rsidR="0085357E" w:rsidRPr="00373FB6" w:rsidRDefault="0085357E" w:rsidP="00010F0E">
            <w:pPr>
              <w:kinsoku w:val="0"/>
              <w:overflowPunct w:val="0"/>
              <w:autoSpaceDE w:val="0"/>
              <w:autoSpaceDN w:val="0"/>
              <w:adjustRightInd w:val="0"/>
              <w:ind w:right="48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</w:p>
        </w:tc>
        <w:tc>
          <w:tcPr>
            <w:tcW w:w="5433" w:type="dxa"/>
            <w:shd w:val="clear" w:color="auto" w:fill="auto"/>
          </w:tcPr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Руководителю структурного подразделения «Региональный центр выявления и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поддержки одаренных детей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в Белгородской </w:t>
            </w:r>
            <w:proofErr w:type="gramStart"/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области</w:t>
            </w: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» </w:t>
            </w:r>
            <w:r w:rsid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>ОГАОУ</w:t>
            </w:r>
            <w:proofErr w:type="gramEnd"/>
            <w:r w:rsidRPr="00373F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 «Алгоритм Успеха»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Е.В. </w:t>
            </w:r>
            <w:proofErr w:type="spellStart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Сингатуллиной</w:t>
            </w:r>
            <w:proofErr w:type="spellEnd"/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(образовательная организация)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right"/>
              <w:outlineLvl w:val="0"/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>_______________________________</w:t>
            </w:r>
          </w:p>
          <w:p w:rsidR="0085357E" w:rsidRPr="00373FB6" w:rsidRDefault="0085357E" w:rsidP="00057367">
            <w:pPr>
              <w:kinsoku w:val="0"/>
              <w:overflowPunct w:val="0"/>
              <w:autoSpaceDE w:val="0"/>
              <w:autoSpaceDN w:val="0"/>
              <w:adjustRightInd w:val="0"/>
              <w:spacing w:line="240" w:lineRule="auto"/>
              <w:ind w:right="48"/>
              <w:jc w:val="center"/>
              <w:outlineLvl w:val="0"/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</w:pPr>
            <w:r w:rsidRPr="00373FB6">
              <w:rPr>
                <w:rFonts w:ascii="Times New Roman" w:hAnsi="Times New Roman" w:cs="Times New Roman"/>
                <w:b/>
                <w:bCs/>
                <w:color w:val="212121"/>
                <w:sz w:val="24"/>
                <w:szCs w:val="24"/>
              </w:rPr>
              <w:t xml:space="preserve">             </w:t>
            </w:r>
            <w:r w:rsidRPr="00373FB6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(муниципальный район / городской округ)</w:t>
            </w:r>
          </w:p>
        </w:tc>
      </w:tr>
    </w:tbl>
    <w:p w:rsidR="0085357E" w:rsidRPr="00373FB6" w:rsidRDefault="0085357E" w:rsidP="0085357E">
      <w:pPr>
        <w:rPr>
          <w:rFonts w:ascii="Times New Roman" w:hAnsi="Times New Roman" w:cs="Times New Roman"/>
          <w:sz w:val="24"/>
          <w:szCs w:val="24"/>
        </w:rPr>
      </w:pPr>
    </w:p>
    <w:p w:rsidR="0085357E" w:rsidRDefault="0085357E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ЗАЯВКА </w:t>
      </w:r>
      <w:r w:rsidR="00A35B5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 ПРЕЗЕНТАЦИЯ</w:t>
      </w:r>
    </w:p>
    <w:p w:rsidR="00A35B53" w:rsidRPr="00373FB6" w:rsidRDefault="00A35B53" w:rsidP="0085357E">
      <w:pPr>
        <w:kinsoku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Просим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рассмотреть заявку на участие в конкурсном отборе ученика (ученицы) _________ класса 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>___________________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>________________________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____________________________________ 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057367">
        <w:rPr>
          <w:rFonts w:ascii="Times New Roman" w:hAnsi="Times New Roman" w:cs="Times New Roman"/>
          <w:spacing w:val="-2"/>
          <w:sz w:val="20"/>
          <w:szCs w:val="20"/>
        </w:rPr>
        <w:t>(ФИО)</w:t>
      </w:r>
    </w:p>
    <w:p w:rsidR="0085357E" w:rsidRPr="00373FB6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spacing w:val="-2"/>
          <w:sz w:val="24"/>
          <w:szCs w:val="24"/>
        </w:rPr>
        <w:t>на образовательную программу</w:t>
      </w:r>
      <w:r w:rsidR="0005736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spacing w:before="27"/>
        <w:ind w:left="196" w:right="282"/>
        <w:rPr>
          <w:rFonts w:ascii="Times New Roman" w:hAnsi="Times New Roman" w:cs="Times New Roman"/>
          <w:iCs/>
          <w:sz w:val="20"/>
          <w:szCs w:val="20"/>
        </w:rPr>
      </w:pP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</w:t>
      </w:r>
      <w:r w:rsidR="00057367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</w:t>
      </w:r>
      <w:r w:rsidRPr="00057367">
        <w:rPr>
          <w:rFonts w:ascii="Times New Roman" w:hAnsi="Times New Roman" w:cs="Times New Roman"/>
          <w:iCs/>
          <w:sz w:val="20"/>
          <w:szCs w:val="20"/>
        </w:rPr>
        <w:t xml:space="preserve">  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(</w:t>
      </w:r>
      <w:r w:rsidRPr="00057367">
        <w:rPr>
          <w:rFonts w:ascii="Times New Roman" w:hAnsi="Times New Roman" w:cs="Times New Roman"/>
          <w:iCs/>
          <w:sz w:val="20"/>
          <w:szCs w:val="20"/>
        </w:rPr>
        <w:t>название</w:t>
      </w:r>
      <w:r w:rsidRPr="00057367">
        <w:rPr>
          <w:rFonts w:ascii="Times New Roman" w:hAnsi="Times New Roman" w:cs="Times New Roman"/>
          <w:iCs/>
          <w:spacing w:val="-2"/>
          <w:sz w:val="20"/>
          <w:szCs w:val="20"/>
        </w:rPr>
        <w:t xml:space="preserve">   образовательной </w:t>
      </w:r>
      <w:r w:rsidRPr="00057367">
        <w:rPr>
          <w:rFonts w:ascii="Times New Roman" w:hAnsi="Times New Roman" w:cs="Times New Roman"/>
          <w:iCs/>
          <w:sz w:val="20"/>
          <w:szCs w:val="20"/>
        </w:rPr>
        <w:t>программы</w:t>
      </w:r>
      <w:r w:rsidR="00373FB6" w:rsidRPr="00057367">
        <w:rPr>
          <w:rFonts w:ascii="Times New Roman" w:hAnsi="Times New Roman" w:cs="Times New Roman"/>
          <w:iCs/>
          <w:sz w:val="20"/>
          <w:szCs w:val="20"/>
        </w:rPr>
        <w:t>)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Направление: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FB6">
        <w:rPr>
          <w:rFonts w:ascii="Times New Roman" w:hAnsi="Times New Roman" w:cs="Times New Roman"/>
          <w:bCs/>
          <w:sz w:val="24"/>
          <w:szCs w:val="24"/>
        </w:rPr>
        <w:t xml:space="preserve">«Наука», «Спорт», «Искусство», «Социальная одаренность» </w:t>
      </w:r>
      <w:r w:rsidRPr="00373FB6">
        <w:rPr>
          <w:rFonts w:ascii="Times New Roman" w:hAnsi="Times New Roman" w:cs="Times New Roman"/>
          <w:bCs/>
          <w:i/>
          <w:sz w:val="24"/>
          <w:szCs w:val="24"/>
        </w:rPr>
        <w:t>(нужное подчеркнуть)</w:t>
      </w:r>
    </w:p>
    <w:p w:rsidR="0085357E" w:rsidRPr="00057367" w:rsidRDefault="0085357E" w:rsidP="002E473C">
      <w:pPr>
        <w:kinsoku w:val="0"/>
        <w:overflowPunct w:val="0"/>
        <w:autoSpaceDE w:val="0"/>
        <w:autoSpaceDN w:val="0"/>
        <w:adjustRightInd w:val="0"/>
        <w:ind w:right="282" w:firstLine="708"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373FB6">
        <w:rPr>
          <w:rFonts w:ascii="Times New Roman" w:hAnsi="Times New Roman" w:cs="Times New Roman"/>
          <w:sz w:val="24"/>
          <w:szCs w:val="24"/>
        </w:rPr>
        <w:t>в</w:t>
      </w:r>
      <w:r w:rsidRPr="00373FB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Региональный центр выявления и поддержки одаренных детей в Белгородской области «Алгоритм Успеха</w:t>
      </w:r>
      <w:r w:rsidR="00057367">
        <w:rPr>
          <w:rFonts w:ascii="Times New Roman" w:hAnsi="Times New Roman" w:cs="Times New Roman"/>
          <w:sz w:val="24"/>
          <w:szCs w:val="24"/>
        </w:rPr>
        <w:t>»</w:t>
      </w:r>
      <w:r w:rsidR="00F755B1">
        <w:rPr>
          <w:rFonts w:ascii="Times New Roman" w:hAnsi="Times New Roman" w:cs="Times New Roman"/>
          <w:sz w:val="24"/>
          <w:szCs w:val="24"/>
        </w:rPr>
        <w:t>.</w:t>
      </w:r>
      <w:r w:rsidRPr="00373FB6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</w:t>
      </w:r>
    </w:p>
    <w:p w:rsidR="0085357E" w:rsidRPr="00373FB6" w:rsidRDefault="0085357E" w:rsidP="002E473C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sz w:val="24"/>
          <w:szCs w:val="24"/>
        </w:rPr>
        <w:t>Презентация</w:t>
      </w:r>
      <w:r w:rsidRPr="00373FB6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(текст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 xml:space="preserve">в произвольной форме, </w:t>
      </w:r>
      <w:r w:rsidRPr="00373FB6">
        <w:rPr>
          <w:rFonts w:ascii="Times New Roman" w:hAnsi="Times New Roman" w:cs="Times New Roman"/>
          <w:i/>
          <w:sz w:val="24"/>
          <w:szCs w:val="24"/>
        </w:rPr>
        <w:t>у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казать результаты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обучения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</w:t>
      </w:r>
      <w:r w:rsidRPr="00373FB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направлению,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по предметам,</w:t>
      </w:r>
      <w:r w:rsidR="0005736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творческие достижения, личные достижения, приобретенные навыки по предмету,</w:t>
      </w:r>
      <w:r w:rsidRPr="00373FB6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увлеченность, профессиональная</w:t>
      </w:r>
      <w:r w:rsidRPr="00373FB6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ориентация и</w:t>
      </w:r>
      <w:r w:rsidRPr="00373FB6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i/>
          <w:iCs/>
          <w:sz w:val="24"/>
          <w:szCs w:val="24"/>
        </w:rPr>
        <w:t>др.; не более 100 слов)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057367">
      <w:pPr>
        <w:tabs>
          <w:tab w:val="left" w:pos="9498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73FB6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Прилагаем карту индивидуальных достижений и скан-копии</w:t>
      </w:r>
      <w:r w:rsidRPr="00373FB6">
        <w:rPr>
          <w:rFonts w:ascii="Times New Roman" w:hAnsi="Times New Roman" w:cs="Times New Roman"/>
          <w:b/>
          <w:bCs/>
          <w:iCs/>
          <w:spacing w:val="5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подтверждающих</w:t>
      </w:r>
      <w:r w:rsidRPr="00373FB6">
        <w:rPr>
          <w:rFonts w:ascii="Times New Roman" w:hAnsi="Times New Roman" w:cs="Times New Roman"/>
          <w:b/>
          <w:bCs/>
          <w:iCs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дипломов, сертификатов, грамот</w:t>
      </w:r>
      <w:r w:rsidRPr="00373FB6">
        <w:rPr>
          <w:rFonts w:ascii="Times New Roman" w:hAnsi="Times New Roman" w:cs="Times New Roman"/>
          <w:b/>
          <w:bCs/>
          <w:iCs/>
          <w:spacing w:val="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и</w:t>
      </w:r>
      <w:r w:rsidRPr="00373FB6">
        <w:rPr>
          <w:rFonts w:ascii="Times New Roman" w:hAnsi="Times New Roman" w:cs="Times New Roman"/>
          <w:b/>
          <w:bCs/>
          <w:iCs/>
          <w:spacing w:val="-3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b/>
          <w:bCs/>
          <w:iCs/>
          <w:sz w:val="24"/>
          <w:szCs w:val="24"/>
        </w:rPr>
        <w:t>др.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spacing w:before="52"/>
        <w:rPr>
          <w:rFonts w:ascii="Times New Roman" w:hAnsi="Times New Roman" w:cs="Times New Roman"/>
          <w:sz w:val="24"/>
          <w:szCs w:val="24"/>
        </w:rPr>
      </w:pPr>
      <w:proofErr w:type="gramStart"/>
      <w:r w:rsidRPr="00373FB6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</w:t>
      </w:r>
      <w:proofErr w:type="gramEnd"/>
      <w:r w:rsidRPr="00373FB6">
        <w:rPr>
          <w:rFonts w:ascii="Times New Roman" w:hAnsi="Times New Roman" w:cs="Times New Roman"/>
          <w:bCs/>
          <w:sz w:val="24"/>
          <w:szCs w:val="24"/>
          <w:u w:val="single" w:color="000000"/>
        </w:rPr>
        <w:t xml:space="preserve">       </w:t>
      </w:r>
      <w:r w:rsidRPr="00373FB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»</w:t>
      </w:r>
      <w:r w:rsidRPr="00373FB6">
        <w:rPr>
          <w:rFonts w:ascii="Times New Roman" w:hAnsi="Times New Roman" w:cs="Times New Roman"/>
          <w:bCs/>
          <w:spacing w:val="54"/>
          <w:sz w:val="24"/>
          <w:szCs w:val="24"/>
          <w:u w:val="single"/>
        </w:rPr>
        <w:t xml:space="preserve">             </w:t>
      </w:r>
      <w:r w:rsidRPr="00373FB6">
        <w:rPr>
          <w:rFonts w:ascii="Times New Roman" w:hAnsi="Times New Roman" w:cs="Times New Roman"/>
          <w:bCs/>
          <w:spacing w:val="55"/>
          <w:sz w:val="24"/>
          <w:szCs w:val="24"/>
          <w:u w:val="single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20</w:t>
      </w:r>
      <w:r w:rsidRPr="00373FB6"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</w:t>
      </w:r>
      <w:r w:rsidRPr="00373FB6">
        <w:rPr>
          <w:rFonts w:ascii="Times New Roman" w:hAnsi="Times New Roman" w:cs="Times New Roman"/>
          <w:spacing w:val="2"/>
          <w:sz w:val="24"/>
          <w:szCs w:val="24"/>
          <w:u w:val="single" w:color="000000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>г.                 _______________ / ________________</w:t>
      </w:r>
    </w:p>
    <w:p w:rsidR="00057367" w:rsidRDefault="0085357E" w:rsidP="00A35B53">
      <w:pPr>
        <w:kinsoku w:val="0"/>
        <w:overflowPunct w:val="0"/>
        <w:autoSpaceDE w:val="0"/>
        <w:autoSpaceDN w:val="0"/>
        <w:adjustRightInd w:val="0"/>
        <w:ind w:left="4261"/>
        <w:rPr>
          <w:rFonts w:ascii="Times New Roman" w:hAnsi="Times New Roman" w:cs="Times New Roman"/>
          <w:sz w:val="20"/>
          <w:szCs w:val="20"/>
        </w:rPr>
      </w:pPr>
      <w:r w:rsidRPr="00057367">
        <w:rPr>
          <w:rFonts w:ascii="Times New Roman" w:hAnsi="Times New Roman" w:cs="Times New Roman"/>
          <w:spacing w:val="-1"/>
          <w:sz w:val="20"/>
          <w:szCs w:val="20"/>
        </w:rPr>
        <w:t>(</w:t>
      </w:r>
      <w:proofErr w:type="gramStart"/>
      <w:r w:rsidRPr="00057367">
        <w:rPr>
          <w:rFonts w:ascii="Times New Roman" w:hAnsi="Times New Roman" w:cs="Times New Roman"/>
          <w:spacing w:val="-1"/>
          <w:sz w:val="20"/>
          <w:szCs w:val="20"/>
        </w:rPr>
        <w:t>подпись)</w:t>
      </w:r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</w:t>
      </w:r>
      <w:proofErr w:type="gramEnd"/>
      <w:r w:rsidRPr="00057367">
        <w:rPr>
          <w:rFonts w:ascii="Times New Roman" w:hAnsi="Times New Roman" w:cs="Times New Roman"/>
          <w:spacing w:val="65"/>
          <w:sz w:val="20"/>
          <w:szCs w:val="20"/>
        </w:rPr>
        <w:t xml:space="preserve">            </w:t>
      </w:r>
      <w:r w:rsidRPr="00057367">
        <w:rPr>
          <w:rFonts w:ascii="Times New Roman" w:hAnsi="Times New Roman" w:cs="Times New Roman"/>
          <w:sz w:val="20"/>
          <w:szCs w:val="20"/>
        </w:rPr>
        <w:t>(расшифровка</w:t>
      </w:r>
      <w:r w:rsidRPr="00057367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057367">
        <w:rPr>
          <w:rFonts w:ascii="Times New Roman" w:hAnsi="Times New Roman" w:cs="Times New Roman"/>
          <w:sz w:val="20"/>
          <w:szCs w:val="20"/>
        </w:rPr>
        <w:t>подписи)</w:t>
      </w:r>
    </w:p>
    <w:p w:rsidR="0085357E" w:rsidRPr="00373FB6" w:rsidRDefault="0085357E" w:rsidP="0085357E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5357E" w:rsidRPr="00373FB6" w:rsidRDefault="0085357E" w:rsidP="0085357E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73F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p w:rsidR="0085357E" w:rsidRPr="00A35B53" w:rsidRDefault="00F755B1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на обучение в структурное подразделение 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ОК «Алгоритм Успеха» Белгородской области </w:t>
      </w:r>
    </w:p>
    <w:p w:rsidR="00A35B53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>по дополнительным общеобразовательным</w:t>
      </w:r>
      <w:r w:rsidR="00A35B53" w:rsidRPr="00A3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35B53" w:rsidRPr="00A35B53" w:rsidRDefault="00A35B53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>(общеразвивающим)</w:t>
      </w:r>
      <w:r w:rsidR="0085357E" w:rsidRPr="00A35B53">
        <w:rPr>
          <w:rFonts w:ascii="Times New Roman" w:eastAsia="Calibri" w:hAnsi="Times New Roman" w:cs="Times New Roman"/>
          <w:sz w:val="28"/>
          <w:szCs w:val="28"/>
        </w:rPr>
        <w:t xml:space="preserve"> программам </w:t>
      </w:r>
    </w:p>
    <w:p w:rsidR="0085357E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</w:t>
      </w:r>
      <w:r w:rsidR="00F755B1">
        <w:rPr>
          <w:rFonts w:ascii="Times New Roman" w:eastAsia="Calibri" w:hAnsi="Times New Roman" w:cs="Times New Roman"/>
          <w:sz w:val="28"/>
          <w:szCs w:val="28"/>
          <w:u w:val="single"/>
        </w:rPr>
        <w:t>Спорт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55B1" w:rsidRPr="00A35B53" w:rsidRDefault="00F755B1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B53">
        <w:rPr>
          <w:rFonts w:ascii="Times New Roman" w:eastAsia="Calibri" w:hAnsi="Times New Roman" w:cs="Times New Roman"/>
          <w:sz w:val="24"/>
          <w:szCs w:val="24"/>
        </w:rPr>
        <w:t>________________________________________________(Ф.И.О.)</w:t>
      </w:r>
    </w:p>
    <w:p w:rsidR="0085357E" w:rsidRPr="00A35B53" w:rsidRDefault="0085357E" w:rsidP="0085357E">
      <w:pPr>
        <w:pStyle w:val="aa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55B1" w:rsidRPr="00860836" w:rsidRDefault="00F755B1" w:rsidP="00F755B1">
      <w:pPr>
        <w:pStyle w:val="aa"/>
        <w:ind w:left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4793"/>
        <w:gridCol w:w="2519"/>
        <w:gridCol w:w="1756"/>
      </w:tblGrid>
      <w:tr w:rsidR="00F755B1" w:rsidRPr="00F755B1" w:rsidTr="00F755B1">
        <w:tc>
          <w:tcPr>
            <w:tcW w:w="291" w:type="pct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89" w:type="pct"/>
            <w:vAlign w:val="center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12" w:type="pct"/>
            <w:vAlign w:val="center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F755B1" w:rsidRPr="00F755B1" w:rsidTr="00F755B1">
        <w:tc>
          <w:tcPr>
            <w:tcW w:w="5000" w:type="pct"/>
            <w:gridSpan w:val="4"/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Образовательные и спортивные достижения</w:t>
            </w: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Заключительный этап всероссийской олимпиады школьников по физической культуре, международные, всероссийские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Региональный этап всероссийской олимпиады школьников по физической культуре, региональные и межрегиональные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Муниципальный этап всероссийской олимпиады школьников по физической культуре, муниципальные и межмуниципальные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Наличие спортивных разрядов, золотой знак отличия ГТО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1,2,3 взрослый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1,2,3 юношеский разряд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Наличие золотого знака отличия ГТО - </w:t>
            </w: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1288"/>
        </w:trPr>
        <w:tc>
          <w:tcPr>
            <w:tcW w:w="291" w:type="pc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Участие в образовательных программах Образовательного центра «Сириус» за два предыдущих года по направлению «Спорт» 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- 50 баллов</w:t>
            </w:r>
          </w:p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F755B1" w:rsidRPr="00F755B1" w:rsidRDefault="00F755B1" w:rsidP="00942FC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Уровень представленной </w:t>
            </w:r>
            <w:proofErr w:type="spellStart"/>
            <w:r w:rsidRPr="00F755B1">
              <w:rPr>
                <w:color w:val="000000"/>
                <w:sz w:val="24"/>
                <w:szCs w:val="24"/>
                <w:lang w:val="ru-RU" w:bidi="ru-RU"/>
              </w:rPr>
              <w:t>самопрезентации</w:t>
            </w:r>
            <w:proofErr w:type="spellEnd"/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в заявке (заявка – </w:t>
            </w:r>
            <w:proofErr w:type="spellStart"/>
            <w:r w:rsidRPr="00F755B1">
              <w:rPr>
                <w:color w:val="000000"/>
                <w:sz w:val="24"/>
                <w:szCs w:val="24"/>
                <w:lang w:val="ru-RU" w:bidi="ru-RU"/>
              </w:rPr>
              <w:t>самопрезентация</w:t>
            </w:r>
            <w:proofErr w:type="spellEnd"/>
            <w:r w:rsidRPr="00F755B1">
              <w:rPr>
                <w:color w:val="000000"/>
                <w:sz w:val="24"/>
                <w:szCs w:val="24"/>
                <w:lang w:val="ru-RU" w:bidi="ru-RU"/>
              </w:rPr>
              <w:t>) или презентации (заявка – презентация)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 w:rsidR="00C452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3 балла 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 w:rsidR="00FF0F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 w:rsidR="00FF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rPr>
          <w:trHeight w:val="373"/>
        </w:trPr>
        <w:tc>
          <w:tcPr>
            <w:tcW w:w="291" w:type="pct"/>
            <w:vMerge/>
          </w:tcPr>
          <w:p w:rsidR="00F755B1" w:rsidRPr="00F755B1" w:rsidRDefault="00F755B1" w:rsidP="00F755B1">
            <w:pPr>
              <w:pStyle w:val="ab"/>
              <w:keepLines/>
              <w:widowControl w:val="0"/>
              <w:numPr>
                <w:ilvl w:val="0"/>
                <w:numId w:val="5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F755B1" w:rsidRPr="00F755B1" w:rsidRDefault="00F755B1" w:rsidP="00942FC7">
            <w:pPr>
              <w:pStyle w:val="ab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не представлен – 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F755B1" w:rsidRPr="00F755B1" w:rsidRDefault="00F755B1" w:rsidP="00942FC7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lastRenderedPageBreak/>
              <w:t xml:space="preserve">9. </w:t>
            </w:r>
          </w:p>
        </w:tc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FF0F0C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Участие в массовых физкультурно</w:t>
            </w:r>
            <w:r w:rsidR="00FF0F0C">
              <w:rPr>
                <w:sz w:val="24"/>
                <w:szCs w:val="24"/>
                <w:lang w:val="ru-RU"/>
              </w:rPr>
              <w:t>-</w:t>
            </w:r>
            <w:r w:rsidRPr="00F755B1">
              <w:rPr>
                <w:sz w:val="24"/>
                <w:szCs w:val="24"/>
                <w:lang w:val="ru-RU"/>
              </w:rPr>
              <w:t xml:space="preserve"> спортивных мероприятиях, Президентских состязаниях, спартакиадах по указанным видам спорта и других мероприятиях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Активное участие (не менее четырех подтверждающих документов, видео и фотоматериалов и пр.) – 10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Участие (не менее двух подтверждающих документов, видео и фотоматериалов и пр.) – 5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Дополнительные баллы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F755B1" w:rsidRPr="00F755B1" w:rsidTr="00F755B1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55B1" w:rsidRPr="00F755B1" w:rsidRDefault="00F755B1" w:rsidP="00942FC7">
            <w:pPr>
              <w:pStyle w:val="ab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5B1" w:rsidRPr="00F755B1" w:rsidRDefault="00F755B1" w:rsidP="00942FC7">
            <w:pPr>
              <w:pStyle w:val="ab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F755B1" w:rsidRDefault="00F755B1" w:rsidP="00F755B1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sectPr w:rsidR="00F755B1" w:rsidSect="00680595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77E" w:rsidRDefault="00BD577E" w:rsidP="00D80110">
      <w:pPr>
        <w:spacing w:after="0" w:line="240" w:lineRule="auto"/>
      </w:pPr>
      <w:r>
        <w:separator/>
      </w:r>
    </w:p>
  </w:endnote>
  <w:endnote w:type="continuationSeparator" w:id="0">
    <w:p w:rsidR="00BD577E" w:rsidRDefault="00BD577E" w:rsidP="00D8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B56B6A" w:rsidP="00B56B6A">
        <w:pPr>
          <w:pStyle w:val="a8"/>
          <w:tabs>
            <w:tab w:val="clear" w:pos="9355"/>
            <w:tab w:val="right" w:pos="9072"/>
          </w:tabs>
          <w:jc w:val="right"/>
        </w:pPr>
      </w:p>
      <w:p w:rsidR="00D80110" w:rsidRDefault="00D80110" w:rsidP="00B56B6A">
        <w:pPr>
          <w:pStyle w:val="a8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45E6">
          <w:rPr>
            <w:noProof/>
          </w:rPr>
          <w:t>7</w:t>
        </w:r>
        <w:r>
          <w:fldChar w:fldCharType="end"/>
        </w:r>
      </w:p>
    </w:sdtContent>
  </w:sdt>
  <w:p w:rsidR="00D80110" w:rsidRDefault="00D8011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77E" w:rsidRDefault="00BD577E" w:rsidP="00D80110">
      <w:pPr>
        <w:spacing w:after="0" w:line="240" w:lineRule="auto"/>
      </w:pPr>
      <w:r>
        <w:separator/>
      </w:r>
    </w:p>
  </w:footnote>
  <w:footnote w:type="continuationSeparator" w:id="0">
    <w:p w:rsidR="00BD577E" w:rsidRDefault="00BD577E" w:rsidP="00D801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6961"/>
    <w:multiLevelType w:val="hybridMultilevel"/>
    <w:tmpl w:val="24A66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82782D"/>
    <w:multiLevelType w:val="hybridMultilevel"/>
    <w:tmpl w:val="2CECA3A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5B894E5B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666AF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1F45FA"/>
    <w:multiLevelType w:val="hybridMultilevel"/>
    <w:tmpl w:val="96BA096C"/>
    <w:lvl w:ilvl="0" w:tplc="B778E8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98"/>
    <w:rsid w:val="00057367"/>
    <w:rsid w:val="000A2915"/>
    <w:rsid w:val="000C2EB3"/>
    <w:rsid w:val="00114BDA"/>
    <w:rsid w:val="001217B8"/>
    <w:rsid w:val="00131879"/>
    <w:rsid w:val="00134E87"/>
    <w:rsid w:val="00140184"/>
    <w:rsid w:val="00152522"/>
    <w:rsid w:val="00172E79"/>
    <w:rsid w:val="00174588"/>
    <w:rsid w:val="001934F0"/>
    <w:rsid w:val="001B45E8"/>
    <w:rsid w:val="001E76CA"/>
    <w:rsid w:val="001F2CA5"/>
    <w:rsid w:val="001F5942"/>
    <w:rsid w:val="00223E0A"/>
    <w:rsid w:val="0025062B"/>
    <w:rsid w:val="002803C9"/>
    <w:rsid w:val="00282398"/>
    <w:rsid w:val="0029444D"/>
    <w:rsid w:val="002A200F"/>
    <w:rsid w:val="002A3652"/>
    <w:rsid w:val="002B0339"/>
    <w:rsid w:val="002C0EEE"/>
    <w:rsid w:val="002E473C"/>
    <w:rsid w:val="0030166E"/>
    <w:rsid w:val="003031AC"/>
    <w:rsid w:val="00327D55"/>
    <w:rsid w:val="0036223C"/>
    <w:rsid w:val="00366A2C"/>
    <w:rsid w:val="00373FB6"/>
    <w:rsid w:val="00374C8D"/>
    <w:rsid w:val="00375EA0"/>
    <w:rsid w:val="0038246E"/>
    <w:rsid w:val="00393F02"/>
    <w:rsid w:val="003E6801"/>
    <w:rsid w:val="003F55B7"/>
    <w:rsid w:val="0041130A"/>
    <w:rsid w:val="004F19F6"/>
    <w:rsid w:val="00504B09"/>
    <w:rsid w:val="0051001B"/>
    <w:rsid w:val="00526AC1"/>
    <w:rsid w:val="00575266"/>
    <w:rsid w:val="0059678A"/>
    <w:rsid w:val="00596C13"/>
    <w:rsid w:val="005F5A86"/>
    <w:rsid w:val="00601247"/>
    <w:rsid w:val="0062661C"/>
    <w:rsid w:val="00680595"/>
    <w:rsid w:val="006E2EEB"/>
    <w:rsid w:val="006E6653"/>
    <w:rsid w:val="0070040E"/>
    <w:rsid w:val="007650FA"/>
    <w:rsid w:val="00797991"/>
    <w:rsid w:val="007A14AF"/>
    <w:rsid w:val="00831091"/>
    <w:rsid w:val="0085357E"/>
    <w:rsid w:val="00891C4F"/>
    <w:rsid w:val="008B5F81"/>
    <w:rsid w:val="008B7D59"/>
    <w:rsid w:val="008D08BD"/>
    <w:rsid w:val="008F7D7E"/>
    <w:rsid w:val="00900F7E"/>
    <w:rsid w:val="009222DA"/>
    <w:rsid w:val="00950699"/>
    <w:rsid w:val="009603DF"/>
    <w:rsid w:val="009746EA"/>
    <w:rsid w:val="00994915"/>
    <w:rsid w:val="00A35B53"/>
    <w:rsid w:val="00A50447"/>
    <w:rsid w:val="00A67EE5"/>
    <w:rsid w:val="00A70C90"/>
    <w:rsid w:val="00A71DEA"/>
    <w:rsid w:val="00AB6ACC"/>
    <w:rsid w:val="00AE087C"/>
    <w:rsid w:val="00AE66C0"/>
    <w:rsid w:val="00B56B6A"/>
    <w:rsid w:val="00B800C0"/>
    <w:rsid w:val="00BD1AB9"/>
    <w:rsid w:val="00BD577E"/>
    <w:rsid w:val="00C12CAF"/>
    <w:rsid w:val="00C45264"/>
    <w:rsid w:val="00C51D17"/>
    <w:rsid w:val="00CC636E"/>
    <w:rsid w:val="00CF14E7"/>
    <w:rsid w:val="00D621AF"/>
    <w:rsid w:val="00D72371"/>
    <w:rsid w:val="00D75F92"/>
    <w:rsid w:val="00D80110"/>
    <w:rsid w:val="00DA2EA4"/>
    <w:rsid w:val="00DC13FE"/>
    <w:rsid w:val="00DC75FB"/>
    <w:rsid w:val="00DE29F1"/>
    <w:rsid w:val="00E205B8"/>
    <w:rsid w:val="00EE63AD"/>
    <w:rsid w:val="00F11877"/>
    <w:rsid w:val="00F245E6"/>
    <w:rsid w:val="00F55323"/>
    <w:rsid w:val="00F63D90"/>
    <w:rsid w:val="00F755B1"/>
    <w:rsid w:val="00F97685"/>
    <w:rsid w:val="00FA08FD"/>
    <w:rsid w:val="00FB6A63"/>
    <w:rsid w:val="00FE618F"/>
    <w:rsid w:val="00FF0F0C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A61C17"/>
  <w15:chartTrackingRefBased/>
  <w15:docId w15:val="{A0748004-CF1D-4B1F-92E6-39093807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BDA"/>
    <w:rPr>
      <w:b/>
      <w:bCs/>
    </w:rPr>
  </w:style>
  <w:style w:type="character" w:styleId="a5">
    <w:name w:val="Hyperlink"/>
    <w:basedOn w:val="a0"/>
    <w:uiPriority w:val="99"/>
    <w:unhideWhenUsed/>
    <w:rsid w:val="00FA08FD"/>
    <w:rPr>
      <w:color w:val="0000FF"/>
      <w:u w:val="single"/>
    </w:rPr>
  </w:style>
  <w:style w:type="paragraph" w:customStyle="1" w:styleId="title1">
    <w:name w:val="title1"/>
    <w:basedOn w:val="a"/>
    <w:rsid w:val="00DC1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0110"/>
  </w:style>
  <w:style w:type="paragraph" w:styleId="a8">
    <w:name w:val="footer"/>
    <w:basedOn w:val="a"/>
    <w:link w:val="a9"/>
    <w:uiPriority w:val="99"/>
    <w:unhideWhenUsed/>
    <w:rsid w:val="00D8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0110"/>
  </w:style>
  <w:style w:type="paragraph" w:styleId="aa">
    <w:name w:val="List Paragraph"/>
    <w:basedOn w:val="a"/>
    <w:uiPriority w:val="34"/>
    <w:qFormat/>
    <w:rsid w:val="00375EA0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8535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uiPriority w:val="99"/>
    <w:rsid w:val="0085357E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ad">
    <w:name w:val="Базовый"/>
    <w:rsid w:val="0085357E"/>
    <w:pPr>
      <w:widowControl w:val="0"/>
      <w:tabs>
        <w:tab w:val="left" w:pos="706"/>
      </w:tabs>
      <w:suppressAutoHyphens/>
      <w:spacing w:after="200" w:line="276" w:lineRule="auto"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customStyle="1" w:styleId="1">
    <w:name w:val="Без интервала1"/>
    <w:uiPriority w:val="99"/>
    <w:rsid w:val="00F755B1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fontstyle21">
    <w:name w:val="fontstyle21"/>
    <w:basedOn w:val="a0"/>
    <w:rsid w:val="00A71DE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ucen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lgoritmuspehacen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u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C114A-F012-470F-9600-6C2CCC4F4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Шарабарин</dc:creator>
  <cp:keywords/>
  <dc:description/>
  <cp:lastModifiedBy>Пользователь</cp:lastModifiedBy>
  <cp:revision>4</cp:revision>
  <dcterms:created xsi:type="dcterms:W3CDTF">2021-05-10T12:34:00Z</dcterms:created>
  <dcterms:modified xsi:type="dcterms:W3CDTF">2021-05-10T12:47:00Z</dcterms:modified>
</cp:coreProperties>
</file>